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7AB3" w:rsidRDefault="00B77AB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color w:val="000000"/>
        </w:rPr>
      </w:pPr>
    </w:p>
    <w:tbl>
      <w:tblPr>
        <w:tblStyle w:val="a"/>
        <w:tblW w:w="10638" w:type="dxa"/>
        <w:jc w:val="center"/>
        <w:tblLayout w:type="fixed"/>
        <w:tblLook w:val="0000" w:firstRow="0" w:lastRow="0" w:firstColumn="0" w:lastColumn="0" w:noHBand="0" w:noVBand="0"/>
      </w:tblPr>
      <w:tblGrid>
        <w:gridCol w:w="2062"/>
        <w:gridCol w:w="8576"/>
      </w:tblGrid>
      <w:tr w:rsidR="00B77AB3">
        <w:trPr>
          <w:jc w:val="center"/>
        </w:trPr>
        <w:tc>
          <w:tcPr>
            <w:tcW w:w="10638" w:type="dxa"/>
            <w:gridSpan w:val="2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DIVISION 01 - GENERAL REQUIREMENTS</w:t>
            </w:r>
          </w:p>
        </w:tc>
      </w:tr>
      <w:tr w:rsidR="00B77AB3">
        <w:trPr>
          <w:jc w:val="center"/>
        </w:trPr>
        <w:tc>
          <w:tcPr>
            <w:tcW w:w="2062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01 10 00</w:t>
            </w:r>
          </w:p>
        </w:tc>
        <w:tc>
          <w:tcPr>
            <w:tcW w:w="8576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SUMMARY</w:t>
            </w:r>
          </w:p>
        </w:tc>
      </w:tr>
      <w:tr w:rsidR="00B77AB3">
        <w:trPr>
          <w:jc w:val="center"/>
        </w:trPr>
        <w:tc>
          <w:tcPr>
            <w:tcW w:w="2062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01 31 10</w:t>
            </w:r>
          </w:p>
        </w:tc>
        <w:tc>
          <w:tcPr>
            <w:tcW w:w="8576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CONTRACTOR PERSONNEL</w:t>
            </w:r>
          </w:p>
        </w:tc>
      </w:tr>
      <w:tr w:rsidR="00B77AB3">
        <w:trPr>
          <w:jc w:val="center"/>
        </w:trPr>
        <w:tc>
          <w:tcPr>
            <w:tcW w:w="2062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01 33 00</w:t>
            </w:r>
          </w:p>
        </w:tc>
        <w:tc>
          <w:tcPr>
            <w:tcW w:w="8576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SUBMITTAL PROCEDURES</w:t>
            </w:r>
          </w:p>
        </w:tc>
      </w:tr>
      <w:tr w:rsidR="00B77AB3">
        <w:trPr>
          <w:jc w:val="center"/>
        </w:trPr>
        <w:tc>
          <w:tcPr>
            <w:tcW w:w="2062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01 42 00</w:t>
            </w:r>
          </w:p>
        </w:tc>
        <w:tc>
          <w:tcPr>
            <w:tcW w:w="8576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REFERENCES</w:t>
            </w:r>
          </w:p>
        </w:tc>
      </w:tr>
      <w:tr w:rsidR="00B77AB3">
        <w:trPr>
          <w:jc w:val="center"/>
        </w:trPr>
        <w:tc>
          <w:tcPr>
            <w:tcW w:w="2062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01 60 00</w:t>
            </w:r>
          </w:p>
        </w:tc>
        <w:tc>
          <w:tcPr>
            <w:tcW w:w="8576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PRODUCT REQUIREMENTS</w:t>
            </w:r>
          </w:p>
        </w:tc>
      </w:tr>
      <w:tr w:rsidR="00B77AB3">
        <w:trPr>
          <w:jc w:val="center"/>
        </w:trPr>
        <w:tc>
          <w:tcPr>
            <w:tcW w:w="2062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01 73 00</w:t>
            </w:r>
          </w:p>
        </w:tc>
        <w:tc>
          <w:tcPr>
            <w:tcW w:w="8576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EXECUTION</w:t>
            </w:r>
          </w:p>
        </w:tc>
      </w:tr>
      <w:tr w:rsidR="00B77AB3">
        <w:trPr>
          <w:jc w:val="center"/>
        </w:trPr>
        <w:tc>
          <w:tcPr>
            <w:tcW w:w="2062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01 74 19</w:t>
            </w:r>
          </w:p>
        </w:tc>
        <w:tc>
          <w:tcPr>
            <w:tcW w:w="8576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CONSTRUCTION WASTE MANAGEMENT AND DISPOSAL</w:t>
            </w:r>
          </w:p>
        </w:tc>
      </w:tr>
      <w:tr w:rsidR="00B77AB3">
        <w:trPr>
          <w:jc w:val="center"/>
        </w:trPr>
        <w:tc>
          <w:tcPr>
            <w:tcW w:w="2062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01 77 00</w:t>
            </w:r>
          </w:p>
        </w:tc>
        <w:tc>
          <w:tcPr>
            <w:tcW w:w="8576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CLOSEOUT PROCEDURES</w:t>
            </w:r>
          </w:p>
        </w:tc>
      </w:tr>
      <w:tr w:rsidR="00B77AB3">
        <w:trPr>
          <w:jc w:val="center"/>
        </w:trPr>
        <w:tc>
          <w:tcPr>
            <w:tcW w:w="2062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01 78 23</w:t>
            </w:r>
          </w:p>
        </w:tc>
        <w:tc>
          <w:tcPr>
            <w:tcW w:w="8576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OPERATION AND MAINTENANCE DATA</w:t>
            </w:r>
          </w:p>
        </w:tc>
      </w:tr>
      <w:tr w:rsidR="00B77AB3">
        <w:trPr>
          <w:jc w:val="center"/>
        </w:trPr>
        <w:tc>
          <w:tcPr>
            <w:tcW w:w="2062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01 78 39</w:t>
            </w:r>
          </w:p>
        </w:tc>
        <w:tc>
          <w:tcPr>
            <w:tcW w:w="8576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PROJECT RECORD DOCUMENTS</w:t>
            </w:r>
          </w:p>
        </w:tc>
      </w:tr>
      <w:tr w:rsidR="00B77AB3">
        <w:trPr>
          <w:jc w:val="center"/>
        </w:trPr>
        <w:tc>
          <w:tcPr>
            <w:tcW w:w="2062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01 79 00</w:t>
            </w:r>
          </w:p>
        </w:tc>
        <w:tc>
          <w:tcPr>
            <w:tcW w:w="8576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DEMONSTRATION AND TRAINING</w:t>
            </w:r>
          </w:p>
        </w:tc>
      </w:tr>
      <w:tr w:rsidR="00B77AB3">
        <w:trPr>
          <w:jc w:val="center"/>
        </w:trPr>
        <w:tc>
          <w:tcPr>
            <w:tcW w:w="2062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01 91 13</w:t>
            </w:r>
          </w:p>
        </w:tc>
        <w:tc>
          <w:tcPr>
            <w:tcW w:w="8576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GENERAL COMMISSIONING REQUIREMENTS</w:t>
            </w:r>
          </w:p>
        </w:tc>
      </w:tr>
      <w:tr w:rsidR="00B77AB3">
        <w:trPr>
          <w:jc w:val="center"/>
        </w:trPr>
        <w:tc>
          <w:tcPr>
            <w:tcW w:w="10638" w:type="dxa"/>
            <w:gridSpan w:val="2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DIVISION 02 - EXISTING CONDITIONS</w:t>
            </w:r>
          </w:p>
        </w:tc>
      </w:tr>
      <w:tr w:rsidR="00B77AB3">
        <w:trPr>
          <w:jc w:val="center"/>
        </w:trPr>
        <w:tc>
          <w:tcPr>
            <w:tcW w:w="2062" w:type="dxa"/>
            <w:shd w:val="clear" w:color="auto" w:fill="auto"/>
          </w:tcPr>
          <w:p w:rsidR="00B77AB3" w:rsidRDefault="00B77A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8576" w:type="dxa"/>
            <w:shd w:val="clear" w:color="auto" w:fill="auto"/>
          </w:tcPr>
          <w:p w:rsidR="00B77AB3" w:rsidRDefault="00B77A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B77AB3">
        <w:trPr>
          <w:jc w:val="center"/>
        </w:trPr>
        <w:tc>
          <w:tcPr>
            <w:tcW w:w="2062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02 82 33</w:t>
            </w:r>
          </w:p>
        </w:tc>
        <w:tc>
          <w:tcPr>
            <w:tcW w:w="8576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REMOVAL AND DISPOSAL OF ASBESTOS CONTAINING MATERIALS</w:t>
            </w:r>
          </w:p>
        </w:tc>
      </w:tr>
      <w:tr w:rsidR="00B77AB3">
        <w:trPr>
          <w:jc w:val="center"/>
        </w:trPr>
        <w:tc>
          <w:tcPr>
            <w:tcW w:w="2062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02 83 33</w:t>
            </w:r>
          </w:p>
        </w:tc>
        <w:tc>
          <w:tcPr>
            <w:tcW w:w="8576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REMOVAL AND DISPOSAL OF MATERIAL CONTAINING LEAD</w:t>
            </w:r>
          </w:p>
        </w:tc>
      </w:tr>
      <w:tr w:rsidR="00B77AB3">
        <w:trPr>
          <w:jc w:val="center"/>
        </w:trPr>
        <w:tc>
          <w:tcPr>
            <w:tcW w:w="2062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02 84 33</w:t>
            </w:r>
          </w:p>
        </w:tc>
        <w:tc>
          <w:tcPr>
            <w:tcW w:w="8576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REMOVAL AND DISPOSAL OF UNIVERSAL WASTE AND PCB</w:t>
            </w:r>
          </w:p>
        </w:tc>
      </w:tr>
      <w:tr w:rsidR="00B77AB3">
        <w:trPr>
          <w:jc w:val="center"/>
        </w:trPr>
        <w:tc>
          <w:tcPr>
            <w:tcW w:w="10638" w:type="dxa"/>
            <w:gridSpan w:val="2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DIVISION 03 - CONCRETE</w:t>
            </w:r>
          </w:p>
        </w:tc>
      </w:tr>
      <w:tr w:rsidR="00B77AB3">
        <w:trPr>
          <w:jc w:val="center"/>
        </w:trPr>
        <w:tc>
          <w:tcPr>
            <w:tcW w:w="2062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03 01 30</w:t>
            </w:r>
          </w:p>
        </w:tc>
        <w:tc>
          <w:tcPr>
            <w:tcW w:w="8576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MAINTENANCE OF CAST-IN-PLACE CONCRETE</w:t>
            </w:r>
          </w:p>
        </w:tc>
      </w:tr>
      <w:tr w:rsidR="00B77AB3">
        <w:trPr>
          <w:jc w:val="center"/>
        </w:trPr>
        <w:tc>
          <w:tcPr>
            <w:tcW w:w="2062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03 30 00</w:t>
            </w:r>
          </w:p>
        </w:tc>
        <w:tc>
          <w:tcPr>
            <w:tcW w:w="8576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CAST-IN-PLACE CONCRETE</w:t>
            </w:r>
          </w:p>
        </w:tc>
      </w:tr>
      <w:tr w:rsidR="00B77AB3">
        <w:trPr>
          <w:jc w:val="center"/>
        </w:trPr>
        <w:tc>
          <w:tcPr>
            <w:tcW w:w="10638" w:type="dxa"/>
            <w:gridSpan w:val="2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DIVISION 05 - METALS</w:t>
            </w:r>
          </w:p>
        </w:tc>
      </w:tr>
      <w:tr w:rsidR="00B77AB3">
        <w:trPr>
          <w:jc w:val="center"/>
        </w:trPr>
        <w:tc>
          <w:tcPr>
            <w:tcW w:w="2062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05 12 00</w:t>
            </w:r>
          </w:p>
        </w:tc>
        <w:tc>
          <w:tcPr>
            <w:tcW w:w="8576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STRUCTURAL STEEL FRAMING</w:t>
            </w:r>
          </w:p>
        </w:tc>
      </w:tr>
      <w:tr w:rsidR="00B77AB3">
        <w:trPr>
          <w:jc w:val="center"/>
        </w:trPr>
        <w:tc>
          <w:tcPr>
            <w:tcW w:w="2062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05 31 00</w:t>
            </w:r>
          </w:p>
        </w:tc>
        <w:tc>
          <w:tcPr>
            <w:tcW w:w="8576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STEEL DECKING</w:t>
            </w:r>
          </w:p>
        </w:tc>
      </w:tr>
      <w:tr w:rsidR="00B77AB3">
        <w:trPr>
          <w:jc w:val="center"/>
        </w:trPr>
        <w:tc>
          <w:tcPr>
            <w:tcW w:w="2062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05 40 00</w:t>
            </w:r>
          </w:p>
        </w:tc>
        <w:tc>
          <w:tcPr>
            <w:tcW w:w="8576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COLD-FORMED METAL FRAMING</w:t>
            </w:r>
          </w:p>
        </w:tc>
      </w:tr>
      <w:tr w:rsidR="00B77AB3">
        <w:trPr>
          <w:jc w:val="center"/>
        </w:trPr>
        <w:tc>
          <w:tcPr>
            <w:tcW w:w="2062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05 50 00</w:t>
            </w:r>
          </w:p>
        </w:tc>
        <w:tc>
          <w:tcPr>
            <w:tcW w:w="8576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METAL FABRICATIONS</w:t>
            </w:r>
          </w:p>
        </w:tc>
      </w:tr>
      <w:tr w:rsidR="00B77AB3">
        <w:trPr>
          <w:jc w:val="center"/>
        </w:trPr>
        <w:tc>
          <w:tcPr>
            <w:tcW w:w="10638" w:type="dxa"/>
            <w:gridSpan w:val="2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DIVISION 06 - WOOD, PLASTICS, AND COMPOSITES</w:t>
            </w:r>
          </w:p>
        </w:tc>
      </w:tr>
      <w:tr w:rsidR="00B77AB3">
        <w:trPr>
          <w:jc w:val="center"/>
        </w:trPr>
        <w:tc>
          <w:tcPr>
            <w:tcW w:w="2062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06 10 53</w:t>
            </w:r>
          </w:p>
        </w:tc>
        <w:tc>
          <w:tcPr>
            <w:tcW w:w="8576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MISCELLANEOUS ROUGH CARPENTRY</w:t>
            </w:r>
          </w:p>
        </w:tc>
      </w:tr>
      <w:tr w:rsidR="00B77AB3">
        <w:trPr>
          <w:jc w:val="center"/>
        </w:trPr>
        <w:tc>
          <w:tcPr>
            <w:tcW w:w="2062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06 20 23</w:t>
            </w:r>
          </w:p>
        </w:tc>
        <w:tc>
          <w:tcPr>
            <w:tcW w:w="8576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INTERIOR FINISH CARPENTRY</w:t>
            </w:r>
          </w:p>
        </w:tc>
      </w:tr>
      <w:tr w:rsidR="00B77AB3">
        <w:trPr>
          <w:jc w:val="center"/>
        </w:trPr>
        <w:tc>
          <w:tcPr>
            <w:tcW w:w="10638" w:type="dxa"/>
            <w:gridSpan w:val="2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DIVISION 07 - THERMAL AND MOISTURE PROTECTION</w:t>
            </w:r>
          </w:p>
        </w:tc>
      </w:tr>
      <w:tr w:rsidR="00B77AB3">
        <w:trPr>
          <w:jc w:val="center"/>
        </w:trPr>
        <w:tc>
          <w:tcPr>
            <w:tcW w:w="2062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07 19 00</w:t>
            </w:r>
          </w:p>
        </w:tc>
        <w:tc>
          <w:tcPr>
            <w:tcW w:w="8576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WATER REPELLENTS</w:t>
            </w:r>
          </w:p>
        </w:tc>
      </w:tr>
      <w:tr w:rsidR="00B77AB3">
        <w:trPr>
          <w:jc w:val="center"/>
        </w:trPr>
        <w:tc>
          <w:tcPr>
            <w:tcW w:w="2062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07 21 00</w:t>
            </w:r>
          </w:p>
        </w:tc>
        <w:tc>
          <w:tcPr>
            <w:tcW w:w="8576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THERMAL INSULATION</w:t>
            </w:r>
          </w:p>
        </w:tc>
      </w:tr>
      <w:tr w:rsidR="00B77AB3">
        <w:trPr>
          <w:jc w:val="center"/>
        </w:trPr>
        <w:tc>
          <w:tcPr>
            <w:tcW w:w="2062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07 31 13</w:t>
            </w:r>
          </w:p>
        </w:tc>
        <w:tc>
          <w:tcPr>
            <w:tcW w:w="8576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ASPHALT SHINGLES</w:t>
            </w:r>
          </w:p>
        </w:tc>
      </w:tr>
      <w:tr w:rsidR="00B77AB3">
        <w:trPr>
          <w:jc w:val="center"/>
        </w:trPr>
        <w:tc>
          <w:tcPr>
            <w:tcW w:w="2062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07 41 13.16</w:t>
            </w:r>
          </w:p>
        </w:tc>
        <w:tc>
          <w:tcPr>
            <w:tcW w:w="8576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STANDING-SEAM METAL ROOF PANELS</w:t>
            </w:r>
          </w:p>
        </w:tc>
      </w:tr>
      <w:tr w:rsidR="00B77AB3">
        <w:trPr>
          <w:jc w:val="center"/>
        </w:trPr>
        <w:tc>
          <w:tcPr>
            <w:tcW w:w="2062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07 42 13.13</w:t>
            </w:r>
          </w:p>
        </w:tc>
        <w:tc>
          <w:tcPr>
            <w:tcW w:w="8576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FORMED METAL WALL PANELS</w:t>
            </w:r>
          </w:p>
        </w:tc>
      </w:tr>
      <w:tr w:rsidR="00B77AB3">
        <w:trPr>
          <w:jc w:val="center"/>
        </w:trPr>
        <w:tc>
          <w:tcPr>
            <w:tcW w:w="2062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07 54 19</w:t>
            </w:r>
          </w:p>
        </w:tc>
        <w:tc>
          <w:tcPr>
            <w:tcW w:w="8576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POLYVINYL-CHLORIDE (PVC) ROOFING</w:t>
            </w:r>
          </w:p>
        </w:tc>
      </w:tr>
      <w:tr w:rsidR="00B77AB3">
        <w:trPr>
          <w:jc w:val="center"/>
        </w:trPr>
        <w:tc>
          <w:tcPr>
            <w:tcW w:w="2062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07 62 00</w:t>
            </w:r>
          </w:p>
        </w:tc>
        <w:tc>
          <w:tcPr>
            <w:tcW w:w="8576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SHEET METAL FLASHING AND TRIM</w:t>
            </w:r>
          </w:p>
        </w:tc>
      </w:tr>
      <w:tr w:rsidR="00B77AB3">
        <w:trPr>
          <w:jc w:val="center"/>
        </w:trPr>
        <w:tc>
          <w:tcPr>
            <w:tcW w:w="2062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lastRenderedPageBreak/>
              <w:t>07 72 00</w:t>
            </w:r>
          </w:p>
        </w:tc>
        <w:tc>
          <w:tcPr>
            <w:tcW w:w="8576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ROOF ACCESSORIES</w:t>
            </w:r>
          </w:p>
        </w:tc>
      </w:tr>
      <w:tr w:rsidR="00B77AB3">
        <w:trPr>
          <w:jc w:val="center"/>
        </w:trPr>
        <w:tc>
          <w:tcPr>
            <w:tcW w:w="2062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07 84 13</w:t>
            </w:r>
          </w:p>
        </w:tc>
        <w:tc>
          <w:tcPr>
            <w:tcW w:w="8576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PENETRATION </w:t>
            </w:r>
            <w:proofErr w:type="spellStart"/>
            <w:r>
              <w:rPr>
                <w:color w:val="000000"/>
              </w:rPr>
              <w:t>FIRESTOPPING</w:t>
            </w:r>
            <w:proofErr w:type="spellEnd"/>
          </w:p>
        </w:tc>
      </w:tr>
      <w:tr w:rsidR="00B77AB3">
        <w:trPr>
          <w:jc w:val="center"/>
        </w:trPr>
        <w:tc>
          <w:tcPr>
            <w:tcW w:w="2062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07 84 43</w:t>
            </w:r>
          </w:p>
        </w:tc>
        <w:tc>
          <w:tcPr>
            <w:tcW w:w="8576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JOINT </w:t>
            </w:r>
            <w:proofErr w:type="spellStart"/>
            <w:r>
              <w:rPr>
                <w:color w:val="000000"/>
              </w:rPr>
              <w:t>FIRESTOPPING</w:t>
            </w:r>
            <w:proofErr w:type="spellEnd"/>
          </w:p>
        </w:tc>
      </w:tr>
      <w:tr w:rsidR="00B77AB3">
        <w:trPr>
          <w:jc w:val="center"/>
        </w:trPr>
        <w:tc>
          <w:tcPr>
            <w:tcW w:w="2062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07 92 00</w:t>
            </w:r>
          </w:p>
        </w:tc>
        <w:tc>
          <w:tcPr>
            <w:tcW w:w="8576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JOINT SEALANTS</w:t>
            </w:r>
          </w:p>
        </w:tc>
      </w:tr>
      <w:tr w:rsidR="00B77AB3">
        <w:trPr>
          <w:jc w:val="center"/>
        </w:trPr>
        <w:tc>
          <w:tcPr>
            <w:tcW w:w="10638" w:type="dxa"/>
            <w:gridSpan w:val="2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DIVISION 09 - FINISHES</w:t>
            </w:r>
          </w:p>
        </w:tc>
      </w:tr>
      <w:tr w:rsidR="00B77AB3">
        <w:trPr>
          <w:jc w:val="center"/>
        </w:trPr>
        <w:tc>
          <w:tcPr>
            <w:tcW w:w="2062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09 91 13</w:t>
            </w:r>
          </w:p>
        </w:tc>
        <w:tc>
          <w:tcPr>
            <w:tcW w:w="8576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EXTERIOR PAINTING</w:t>
            </w:r>
          </w:p>
        </w:tc>
      </w:tr>
      <w:tr w:rsidR="00B77AB3">
        <w:trPr>
          <w:jc w:val="center"/>
        </w:trPr>
        <w:tc>
          <w:tcPr>
            <w:tcW w:w="2062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09 91 23</w:t>
            </w:r>
          </w:p>
        </w:tc>
        <w:tc>
          <w:tcPr>
            <w:tcW w:w="8576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INTERIOR PAINTING</w:t>
            </w:r>
          </w:p>
        </w:tc>
      </w:tr>
      <w:tr w:rsidR="00B77AB3">
        <w:trPr>
          <w:jc w:val="center"/>
        </w:trPr>
        <w:tc>
          <w:tcPr>
            <w:tcW w:w="10638" w:type="dxa"/>
            <w:gridSpan w:val="2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DIVISION 10 - SPECIALTIES</w:t>
            </w:r>
          </w:p>
        </w:tc>
      </w:tr>
      <w:tr w:rsidR="00B77AB3">
        <w:trPr>
          <w:jc w:val="center"/>
        </w:trPr>
        <w:tc>
          <w:tcPr>
            <w:tcW w:w="2062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10 44 13</w:t>
            </w:r>
          </w:p>
        </w:tc>
        <w:tc>
          <w:tcPr>
            <w:tcW w:w="8576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FIRE PROTECTION CABINETS</w:t>
            </w:r>
          </w:p>
        </w:tc>
      </w:tr>
      <w:tr w:rsidR="00B77AB3">
        <w:trPr>
          <w:jc w:val="center"/>
        </w:trPr>
        <w:tc>
          <w:tcPr>
            <w:tcW w:w="2062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10 44 16</w:t>
            </w:r>
          </w:p>
        </w:tc>
        <w:tc>
          <w:tcPr>
            <w:tcW w:w="8576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FIRE EXTINGUISHERS</w:t>
            </w:r>
          </w:p>
        </w:tc>
      </w:tr>
      <w:tr w:rsidR="00B77AB3">
        <w:trPr>
          <w:jc w:val="center"/>
        </w:trPr>
        <w:tc>
          <w:tcPr>
            <w:tcW w:w="10638" w:type="dxa"/>
            <w:gridSpan w:val="2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DIVISION 26 - ELECTRICAL</w:t>
            </w:r>
          </w:p>
        </w:tc>
      </w:tr>
      <w:tr w:rsidR="00B77AB3">
        <w:trPr>
          <w:jc w:val="center"/>
        </w:trPr>
        <w:tc>
          <w:tcPr>
            <w:tcW w:w="2062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26 05 13</w:t>
            </w:r>
          </w:p>
        </w:tc>
        <w:tc>
          <w:tcPr>
            <w:tcW w:w="8576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MEDIUM-VOLTAGE CABLES</w:t>
            </w:r>
          </w:p>
        </w:tc>
      </w:tr>
      <w:tr w:rsidR="00B77AB3">
        <w:trPr>
          <w:jc w:val="center"/>
        </w:trPr>
        <w:tc>
          <w:tcPr>
            <w:tcW w:w="2062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26 05 19</w:t>
            </w:r>
          </w:p>
        </w:tc>
        <w:tc>
          <w:tcPr>
            <w:tcW w:w="8576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LOW-VOLTAGE ELECTRICAL POWER CONDUCTORS AND CABLES</w:t>
            </w:r>
          </w:p>
        </w:tc>
      </w:tr>
      <w:tr w:rsidR="00B77AB3">
        <w:trPr>
          <w:jc w:val="center"/>
        </w:trPr>
        <w:tc>
          <w:tcPr>
            <w:tcW w:w="2062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26 05 26</w:t>
            </w:r>
          </w:p>
        </w:tc>
        <w:tc>
          <w:tcPr>
            <w:tcW w:w="8576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GROUNDING AND BONDING FOR ELECTRICAL SYSTEMS</w:t>
            </w:r>
          </w:p>
        </w:tc>
      </w:tr>
      <w:tr w:rsidR="00B77AB3">
        <w:trPr>
          <w:jc w:val="center"/>
        </w:trPr>
        <w:tc>
          <w:tcPr>
            <w:tcW w:w="2062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26 05 29</w:t>
            </w:r>
          </w:p>
        </w:tc>
        <w:tc>
          <w:tcPr>
            <w:tcW w:w="8576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HANGERS AND SUPPORTS FOR ELECTRICAL SYSTEMS</w:t>
            </w:r>
          </w:p>
        </w:tc>
      </w:tr>
      <w:tr w:rsidR="00B77AB3">
        <w:trPr>
          <w:jc w:val="center"/>
        </w:trPr>
        <w:tc>
          <w:tcPr>
            <w:tcW w:w="2062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26 05 33</w:t>
            </w:r>
          </w:p>
        </w:tc>
        <w:tc>
          <w:tcPr>
            <w:tcW w:w="8576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RACEWAYS AND BOXES FOR ELECTRICAL SYSTEMS</w:t>
            </w:r>
          </w:p>
        </w:tc>
      </w:tr>
      <w:tr w:rsidR="00B77AB3">
        <w:trPr>
          <w:jc w:val="center"/>
        </w:trPr>
        <w:tc>
          <w:tcPr>
            <w:tcW w:w="2062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26 05 43</w:t>
            </w:r>
          </w:p>
        </w:tc>
        <w:tc>
          <w:tcPr>
            <w:tcW w:w="8576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UNDERGROUND DUCTS AND RACEWAYS FOR ELECTRICAL SYSTEMS</w:t>
            </w:r>
          </w:p>
        </w:tc>
      </w:tr>
      <w:tr w:rsidR="00B77AB3">
        <w:trPr>
          <w:jc w:val="center"/>
        </w:trPr>
        <w:tc>
          <w:tcPr>
            <w:tcW w:w="2062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26 05 44</w:t>
            </w:r>
          </w:p>
        </w:tc>
        <w:tc>
          <w:tcPr>
            <w:tcW w:w="8576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SLEEVES AND SLEEVE SEALS FOR EL</w:t>
            </w:r>
            <w:r>
              <w:rPr>
                <w:color w:val="000000"/>
              </w:rPr>
              <w:t>ECTRICAL RACEWAYS AND CABLING</w:t>
            </w:r>
          </w:p>
        </w:tc>
      </w:tr>
      <w:tr w:rsidR="00B77AB3">
        <w:trPr>
          <w:jc w:val="center"/>
        </w:trPr>
        <w:tc>
          <w:tcPr>
            <w:tcW w:w="2062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26 05 48.16</w:t>
            </w:r>
          </w:p>
        </w:tc>
        <w:tc>
          <w:tcPr>
            <w:tcW w:w="8576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SEISMIC CONTROLS FOR ELECTRICAL SYSTEMS</w:t>
            </w:r>
          </w:p>
        </w:tc>
      </w:tr>
      <w:tr w:rsidR="00B77AB3">
        <w:trPr>
          <w:jc w:val="center"/>
        </w:trPr>
        <w:tc>
          <w:tcPr>
            <w:tcW w:w="2062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26 05 53</w:t>
            </w:r>
          </w:p>
        </w:tc>
        <w:tc>
          <w:tcPr>
            <w:tcW w:w="8576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IDENTIFICATION FOR ELECTRICAL SYSTEMS</w:t>
            </w:r>
          </w:p>
        </w:tc>
      </w:tr>
      <w:tr w:rsidR="00B77AB3">
        <w:trPr>
          <w:jc w:val="center"/>
        </w:trPr>
        <w:tc>
          <w:tcPr>
            <w:tcW w:w="2062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26 05 73.13</w:t>
            </w:r>
          </w:p>
        </w:tc>
        <w:tc>
          <w:tcPr>
            <w:tcW w:w="8576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SHORT-CIRCUIT STUDIES</w:t>
            </w:r>
          </w:p>
        </w:tc>
      </w:tr>
      <w:tr w:rsidR="00B77AB3">
        <w:trPr>
          <w:jc w:val="center"/>
        </w:trPr>
        <w:tc>
          <w:tcPr>
            <w:tcW w:w="2062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26 05 73.16</w:t>
            </w:r>
          </w:p>
        </w:tc>
        <w:tc>
          <w:tcPr>
            <w:tcW w:w="8576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COORDINATION STUDIES</w:t>
            </w:r>
          </w:p>
        </w:tc>
      </w:tr>
      <w:tr w:rsidR="00B77AB3">
        <w:trPr>
          <w:jc w:val="center"/>
        </w:trPr>
        <w:tc>
          <w:tcPr>
            <w:tcW w:w="2062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26 05 73.19</w:t>
            </w:r>
          </w:p>
        </w:tc>
        <w:tc>
          <w:tcPr>
            <w:tcW w:w="8576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ARC-FLASH HAZARD ANALYSIS</w:t>
            </w:r>
          </w:p>
        </w:tc>
      </w:tr>
      <w:tr w:rsidR="00B77AB3">
        <w:trPr>
          <w:jc w:val="center"/>
        </w:trPr>
        <w:tc>
          <w:tcPr>
            <w:tcW w:w="2062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26 08 00</w:t>
            </w:r>
          </w:p>
        </w:tc>
        <w:tc>
          <w:tcPr>
            <w:tcW w:w="8576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COMMISSIONING OF ELECTRICAL SYSTEMS</w:t>
            </w:r>
          </w:p>
        </w:tc>
      </w:tr>
      <w:tr w:rsidR="00B77AB3">
        <w:trPr>
          <w:jc w:val="center"/>
        </w:trPr>
        <w:tc>
          <w:tcPr>
            <w:tcW w:w="2062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26 09 13</w:t>
            </w:r>
          </w:p>
        </w:tc>
        <w:tc>
          <w:tcPr>
            <w:tcW w:w="8576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ELECTRICAL POWER MONITORING AND CONTROL</w:t>
            </w:r>
          </w:p>
        </w:tc>
      </w:tr>
      <w:tr w:rsidR="00B77AB3">
        <w:trPr>
          <w:jc w:val="center"/>
        </w:trPr>
        <w:tc>
          <w:tcPr>
            <w:tcW w:w="2062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26 09 23</w:t>
            </w:r>
          </w:p>
        </w:tc>
        <w:tc>
          <w:tcPr>
            <w:tcW w:w="8576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LIGHTING CONTROL DEVICES</w:t>
            </w:r>
          </w:p>
        </w:tc>
      </w:tr>
      <w:tr w:rsidR="00B77AB3">
        <w:trPr>
          <w:jc w:val="center"/>
        </w:trPr>
        <w:tc>
          <w:tcPr>
            <w:tcW w:w="2062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26 12 16</w:t>
            </w:r>
          </w:p>
        </w:tc>
        <w:tc>
          <w:tcPr>
            <w:tcW w:w="8576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DRY-TYPE, MEDIUM-VOLTAGE TRANSFORMERS</w:t>
            </w:r>
          </w:p>
        </w:tc>
      </w:tr>
      <w:tr w:rsidR="00B77AB3">
        <w:trPr>
          <w:jc w:val="center"/>
        </w:trPr>
        <w:tc>
          <w:tcPr>
            <w:tcW w:w="2062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26 13 23</w:t>
            </w:r>
          </w:p>
        </w:tc>
        <w:tc>
          <w:tcPr>
            <w:tcW w:w="8576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MEDIUM-VOLTAGE, METAL-ENCLOSED SWITCHGEAR</w:t>
            </w:r>
          </w:p>
        </w:tc>
      </w:tr>
      <w:tr w:rsidR="00B77AB3">
        <w:trPr>
          <w:jc w:val="center"/>
        </w:trPr>
        <w:tc>
          <w:tcPr>
            <w:tcW w:w="2062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26 22 00</w:t>
            </w:r>
          </w:p>
        </w:tc>
        <w:tc>
          <w:tcPr>
            <w:tcW w:w="8576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LOW-VOLTAGE TRANSFORMERS</w:t>
            </w:r>
          </w:p>
        </w:tc>
      </w:tr>
      <w:tr w:rsidR="00B77AB3">
        <w:trPr>
          <w:jc w:val="center"/>
        </w:trPr>
        <w:tc>
          <w:tcPr>
            <w:tcW w:w="2062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26 24 13</w:t>
            </w:r>
          </w:p>
        </w:tc>
        <w:tc>
          <w:tcPr>
            <w:tcW w:w="8576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SWITCHBOARDS</w:t>
            </w:r>
          </w:p>
        </w:tc>
      </w:tr>
      <w:tr w:rsidR="00B77AB3">
        <w:trPr>
          <w:jc w:val="center"/>
        </w:trPr>
        <w:tc>
          <w:tcPr>
            <w:tcW w:w="2062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26 24 16</w:t>
            </w:r>
          </w:p>
        </w:tc>
        <w:tc>
          <w:tcPr>
            <w:tcW w:w="8576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PANELBOARDS</w:t>
            </w:r>
          </w:p>
        </w:tc>
      </w:tr>
      <w:tr w:rsidR="00B77AB3">
        <w:trPr>
          <w:jc w:val="center"/>
        </w:trPr>
        <w:tc>
          <w:tcPr>
            <w:tcW w:w="2062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26 27 13</w:t>
            </w:r>
          </w:p>
        </w:tc>
        <w:tc>
          <w:tcPr>
            <w:tcW w:w="8576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ELECTRICITY METERING</w:t>
            </w:r>
          </w:p>
        </w:tc>
      </w:tr>
      <w:tr w:rsidR="00B77AB3">
        <w:trPr>
          <w:jc w:val="center"/>
        </w:trPr>
        <w:tc>
          <w:tcPr>
            <w:tcW w:w="2062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26 27 26</w:t>
            </w:r>
          </w:p>
        </w:tc>
        <w:tc>
          <w:tcPr>
            <w:tcW w:w="8576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WIRING DEVICES</w:t>
            </w:r>
          </w:p>
        </w:tc>
      </w:tr>
      <w:tr w:rsidR="00B77AB3">
        <w:trPr>
          <w:jc w:val="center"/>
        </w:trPr>
        <w:tc>
          <w:tcPr>
            <w:tcW w:w="2062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26 28 13</w:t>
            </w:r>
          </w:p>
        </w:tc>
        <w:tc>
          <w:tcPr>
            <w:tcW w:w="8576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FUSES</w:t>
            </w:r>
          </w:p>
        </w:tc>
      </w:tr>
      <w:tr w:rsidR="00B77AB3">
        <w:trPr>
          <w:jc w:val="center"/>
        </w:trPr>
        <w:tc>
          <w:tcPr>
            <w:tcW w:w="2062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26 28 16</w:t>
            </w:r>
          </w:p>
        </w:tc>
        <w:tc>
          <w:tcPr>
            <w:tcW w:w="8576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ENCLOSED SWITCHES AND CIRCUIT BREAKERS</w:t>
            </w:r>
          </w:p>
        </w:tc>
      </w:tr>
      <w:tr w:rsidR="00B77AB3">
        <w:trPr>
          <w:jc w:val="center"/>
        </w:trPr>
        <w:tc>
          <w:tcPr>
            <w:tcW w:w="2062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26 35 33</w:t>
            </w:r>
          </w:p>
        </w:tc>
        <w:tc>
          <w:tcPr>
            <w:tcW w:w="8576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POWER FACTOR CORRECTION EQUIPMENT</w:t>
            </w:r>
          </w:p>
        </w:tc>
      </w:tr>
      <w:tr w:rsidR="00B77AB3">
        <w:trPr>
          <w:jc w:val="center"/>
        </w:trPr>
        <w:tc>
          <w:tcPr>
            <w:tcW w:w="2062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26 43 13</w:t>
            </w:r>
          </w:p>
        </w:tc>
        <w:tc>
          <w:tcPr>
            <w:tcW w:w="8576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SURGE PROTECTION FOR LOW-VOLTAGE ELECTRICAL POWER CIRCUITS</w:t>
            </w:r>
          </w:p>
        </w:tc>
      </w:tr>
      <w:tr w:rsidR="00B77AB3">
        <w:trPr>
          <w:jc w:val="center"/>
        </w:trPr>
        <w:tc>
          <w:tcPr>
            <w:tcW w:w="2062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26 51 19</w:t>
            </w:r>
          </w:p>
        </w:tc>
        <w:tc>
          <w:tcPr>
            <w:tcW w:w="8576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LED INTERIOR LIGHTING</w:t>
            </w:r>
          </w:p>
        </w:tc>
      </w:tr>
      <w:tr w:rsidR="00B77AB3">
        <w:trPr>
          <w:jc w:val="center"/>
        </w:trPr>
        <w:tc>
          <w:tcPr>
            <w:tcW w:w="2062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26 56 19</w:t>
            </w:r>
          </w:p>
        </w:tc>
        <w:tc>
          <w:tcPr>
            <w:tcW w:w="8576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LED EXTERIOR LIGHTING</w:t>
            </w:r>
          </w:p>
        </w:tc>
      </w:tr>
      <w:tr w:rsidR="00B77AB3">
        <w:trPr>
          <w:jc w:val="center"/>
        </w:trPr>
        <w:tc>
          <w:tcPr>
            <w:tcW w:w="2062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t>26 60 XX</w:t>
            </w:r>
          </w:p>
        </w:tc>
        <w:tc>
          <w:tcPr>
            <w:tcW w:w="8576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t>BATTERY ENERGY STORAGE SYSTEM</w:t>
            </w:r>
          </w:p>
        </w:tc>
      </w:tr>
      <w:tr w:rsidR="00B77AB3">
        <w:trPr>
          <w:jc w:val="center"/>
        </w:trPr>
        <w:tc>
          <w:tcPr>
            <w:tcW w:w="10638" w:type="dxa"/>
            <w:gridSpan w:val="2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DIVISION 27 - COMMUNICATIONS</w:t>
            </w:r>
          </w:p>
        </w:tc>
      </w:tr>
      <w:tr w:rsidR="00B77AB3">
        <w:trPr>
          <w:jc w:val="center"/>
        </w:trPr>
        <w:tc>
          <w:tcPr>
            <w:tcW w:w="2062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27 05 26</w:t>
            </w:r>
          </w:p>
        </w:tc>
        <w:tc>
          <w:tcPr>
            <w:tcW w:w="8576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GROUNDING AND BONDING FOR COMMUNICATIONS SYSTEMS</w:t>
            </w:r>
          </w:p>
        </w:tc>
      </w:tr>
      <w:tr w:rsidR="00B77AB3">
        <w:trPr>
          <w:jc w:val="center"/>
        </w:trPr>
        <w:tc>
          <w:tcPr>
            <w:tcW w:w="2062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27 05 28</w:t>
            </w:r>
          </w:p>
        </w:tc>
        <w:tc>
          <w:tcPr>
            <w:tcW w:w="8576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PATHWAYS FOR COMMUNICATIONS SYSTEMS</w:t>
            </w:r>
          </w:p>
        </w:tc>
      </w:tr>
      <w:tr w:rsidR="00B77AB3">
        <w:trPr>
          <w:jc w:val="center"/>
        </w:trPr>
        <w:tc>
          <w:tcPr>
            <w:tcW w:w="2062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27 05 44</w:t>
            </w:r>
          </w:p>
        </w:tc>
        <w:tc>
          <w:tcPr>
            <w:tcW w:w="8576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SLEEVES AND SLEEVE SEALS FOR COMMUNICATIONS PATHWAYS AND CABLING</w:t>
            </w:r>
          </w:p>
        </w:tc>
      </w:tr>
      <w:tr w:rsidR="00B77AB3">
        <w:trPr>
          <w:jc w:val="center"/>
        </w:trPr>
        <w:tc>
          <w:tcPr>
            <w:tcW w:w="2062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27 05 53</w:t>
            </w:r>
          </w:p>
        </w:tc>
        <w:tc>
          <w:tcPr>
            <w:tcW w:w="8576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IDENTIFICATION FOR COMMUNICATIONS SYSTEMS</w:t>
            </w:r>
          </w:p>
        </w:tc>
      </w:tr>
      <w:tr w:rsidR="00B77AB3">
        <w:trPr>
          <w:jc w:val="center"/>
        </w:trPr>
        <w:tc>
          <w:tcPr>
            <w:tcW w:w="2062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27 11 00</w:t>
            </w:r>
          </w:p>
        </w:tc>
        <w:tc>
          <w:tcPr>
            <w:tcW w:w="8576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COMMUNICATIONS EQUIPMENT ROOM FITTINGS</w:t>
            </w:r>
          </w:p>
        </w:tc>
      </w:tr>
      <w:tr w:rsidR="00B77AB3">
        <w:trPr>
          <w:jc w:val="center"/>
        </w:trPr>
        <w:tc>
          <w:tcPr>
            <w:tcW w:w="2062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27 11 16</w:t>
            </w:r>
          </w:p>
        </w:tc>
        <w:tc>
          <w:tcPr>
            <w:tcW w:w="8576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COMMUNICATIONS RACKS, FRAMES AND ENCLOSURES</w:t>
            </w:r>
          </w:p>
        </w:tc>
      </w:tr>
      <w:tr w:rsidR="00B77AB3">
        <w:trPr>
          <w:jc w:val="center"/>
        </w:trPr>
        <w:tc>
          <w:tcPr>
            <w:tcW w:w="2062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27 13 13</w:t>
            </w:r>
          </w:p>
        </w:tc>
        <w:tc>
          <w:tcPr>
            <w:tcW w:w="8576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COMMUNICATIONS COPPER BACKBONE CABLING</w:t>
            </w:r>
          </w:p>
        </w:tc>
      </w:tr>
      <w:tr w:rsidR="00B77AB3">
        <w:trPr>
          <w:jc w:val="center"/>
        </w:trPr>
        <w:tc>
          <w:tcPr>
            <w:tcW w:w="2062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27 13 23</w:t>
            </w:r>
          </w:p>
        </w:tc>
        <w:tc>
          <w:tcPr>
            <w:tcW w:w="8576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COMMUNICATIONS OPTICAL FIBER BACKBONE CABLING</w:t>
            </w:r>
          </w:p>
        </w:tc>
      </w:tr>
      <w:tr w:rsidR="00B77AB3">
        <w:trPr>
          <w:jc w:val="center"/>
        </w:trPr>
        <w:tc>
          <w:tcPr>
            <w:tcW w:w="2062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27 13 33</w:t>
            </w:r>
          </w:p>
        </w:tc>
        <w:tc>
          <w:tcPr>
            <w:tcW w:w="8576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COMMUNICATIONS COAXIAL BACKBONE CABLING</w:t>
            </w:r>
          </w:p>
        </w:tc>
      </w:tr>
      <w:tr w:rsidR="00B77AB3">
        <w:trPr>
          <w:jc w:val="center"/>
        </w:trPr>
        <w:tc>
          <w:tcPr>
            <w:tcW w:w="2062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27 15 13</w:t>
            </w:r>
          </w:p>
        </w:tc>
        <w:tc>
          <w:tcPr>
            <w:tcW w:w="8576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COMMUNICATIONS COPPER HORIZONTAL CABLING</w:t>
            </w:r>
          </w:p>
        </w:tc>
      </w:tr>
      <w:tr w:rsidR="00B77AB3">
        <w:trPr>
          <w:jc w:val="center"/>
        </w:trPr>
        <w:tc>
          <w:tcPr>
            <w:tcW w:w="2062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27 15 23</w:t>
            </w:r>
          </w:p>
        </w:tc>
        <w:tc>
          <w:tcPr>
            <w:tcW w:w="8576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COMMUNICATIONS OPTICAL FIBER HORIZONTAL CABLING</w:t>
            </w:r>
          </w:p>
        </w:tc>
      </w:tr>
      <w:tr w:rsidR="00B77AB3">
        <w:trPr>
          <w:jc w:val="center"/>
        </w:trPr>
        <w:tc>
          <w:tcPr>
            <w:tcW w:w="2062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27 15 33</w:t>
            </w:r>
          </w:p>
        </w:tc>
        <w:tc>
          <w:tcPr>
            <w:tcW w:w="8576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COMMUNICATIONS COAXIAL HORIZONTAL CABLING</w:t>
            </w:r>
          </w:p>
        </w:tc>
      </w:tr>
      <w:tr w:rsidR="00B77AB3">
        <w:trPr>
          <w:jc w:val="center"/>
        </w:trPr>
        <w:tc>
          <w:tcPr>
            <w:tcW w:w="10638" w:type="dxa"/>
            <w:gridSpan w:val="2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DIVISION 31 - EARTHWORK</w:t>
            </w:r>
          </w:p>
        </w:tc>
      </w:tr>
      <w:tr w:rsidR="00B77AB3">
        <w:trPr>
          <w:jc w:val="center"/>
        </w:trPr>
        <w:tc>
          <w:tcPr>
            <w:tcW w:w="2062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31 10 00</w:t>
            </w:r>
          </w:p>
        </w:tc>
        <w:tc>
          <w:tcPr>
            <w:tcW w:w="8576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SITE CLEARING</w:t>
            </w:r>
          </w:p>
        </w:tc>
      </w:tr>
      <w:tr w:rsidR="00B77AB3">
        <w:trPr>
          <w:jc w:val="center"/>
        </w:trPr>
        <w:tc>
          <w:tcPr>
            <w:tcW w:w="2062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31 20 00</w:t>
            </w:r>
          </w:p>
        </w:tc>
        <w:tc>
          <w:tcPr>
            <w:tcW w:w="8576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EARTH MOVING</w:t>
            </w:r>
          </w:p>
        </w:tc>
      </w:tr>
      <w:tr w:rsidR="00B77AB3">
        <w:trPr>
          <w:jc w:val="center"/>
        </w:trPr>
        <w:tc>
          <w:tcPr>
            <w:tcW w:w="2062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31 23 19</w:t>
            </w:r>
          </w:p>
        </w:tc>
        <w:tc>
          <w:tcPr>
            <w:tcW w:w="8576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DEWATERING</w:t>
            </w:r>
          </w:p>
        </w:tc>
      </w:tr>
      <w:tr w:rsidR="00B77AB3">
        <w:trPr>
          <w:jc w:val="center"/>
        </w:trPr>
        <w:tc>
          <w:tcPr>
            <w:tcW w:w="2062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31 50 00</w:t>
            </w:r>
          </w:p>
        </w:tc>
        <w:tc>
          <w:tcPr>
            <w:tcW w:w="8576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EXCAVATION SUPPORT AND PROTECTION</w:t>
            </w:r>
          </w:p>
        </w:tc>
      </w:tr>
      <w:tr w:rsidR="00B77AB3">
        <w:trPr>
          <w:jc w:val="center"/>
        </w:trPr>
        <w:tc>
          <w:tcPr>
            <w:tcW w:w="2062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31 63 29</w:t>
            </w:r>
          </w:p>
        </w:tc>
        <w:tc>
          <w:tcPr>
            <w:tcW w:w="8576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DRILLED CONCRETE PIERS AND SHAFTS</w:t>
            </w:r>
          </w:p>
        </w:tc>
      </w:tr>
      <w:tr w:rsidR="00B77AB3">
        <w:trPr>
          <w:jc w:val="center"/>
        </w:trPr>
        <w:tc>
          <w:tcPr>
            <w:tcW w:w="10638" w:type="dxa"/>
            <w:gridSpan w:val="2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DIVISION 32 - EXTERIOR IMPROVEMENTS</w:t>
            </w:r>
          </w:p>
        </w:tc>
      </w:tr>
      <w:tr w:rsidR="00B77AB3">
        <w:trPr>
          <w:jc w:val="center"/>
        </w:trPr>
        <w:tc>
          <w:tcPr>
            <w:tcW w:w="2062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32 12 16</w:t>
            </w:r>
          </w:p>
        </w:tc>
        <w:tc>
          <w:tcPr>
            <w:tcW w:w="8576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ASPHALT PAVING</w:t>
            </w:r>
          </w:p>
        </w:tc>
      </w:tr>
      <w:tr w:rsidR="00B77AB3">
        <w:trPr>
          <w:jc w:val="center"/>
        </w:trPr>
        <w:tc>
          <w:tcPr>
            <w:tcW w:w="2062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32 13 13</w:t>
            </w:r>
          </w:p>
        </w:tc>
        <w:tc>
          <w:tcPr>
            <w:tcW w:w="8576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CONCRETE PAVING</w:t>
            </w:r>
          </w:p>
        </w:tc>
      </w:tr>
      <w:tr w:rsidR="00B77AB3">
        <w:trPr>
          <w:jc w:val="center"/>
        </w:trPr>
        <w:tc>
          <w:tcPr>
            <w:tcW w:w="2062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32 13 73</w:t>
            </w:r>
          </w:p>
        </w:tc>
        <w:tc>
          <w:tcPr>
            <w:tcW w:w="8576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CONCRETE PAVING JOINT SEALANTS</w:t>
            </w:r>
          </w:p>
        </w:tc>
      </w:tr>
      <w:tr w:rsidR="00B77AB3">
        <w:trPr>
          <w:jc w:val="center"/>
        </w:trPr>
        <w:tc>
          <w:tcPr>
            <w:tcW w:w="2062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32 14 00</w:t>
            </w:r>
          </w:p>
        </w:tc>
        <w:tc>
          <w:tcPr>
            <w:tcW w:w="8576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UNIT PAVING</w:t>
            </w:r>
          </w:p>
        </w:tc>
      </w:tr>
      <w:tr w:rsidR="00B77AB3">
        <w:trPr>
          <w:jc w:val="center"/>
        </w:trPr>
        <w:tc>
          <w:tcPr>
            <w:tcW w:w="2062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32 15 40.01</w:t>
            </w:r>
          </w:p>
        </w:tc>
        <w:tc>
          <w:tcPr>
            <w:tcW w:w="8576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DECOMPOSED GRANITE SURFACING</w:t>
            </w:r>
          </w:p>
        </w:tc>
      </w:tr>
      <w:tr w:rsidR="00B77AB3">
        <w:trPr>
          <w:jc w:val="center"/>
        </w:trPr>
        <w:tc>
          <w:tcPr>
            <w:tcW w:w="2062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32 17 13</w:t>
            </w:r>
          </w:p>
        </w:tc>
        <w:tc>
          <w:tcPr>
            <w:tcW w:w="8576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PARKING BUMPERS</w:t>
            </w:r>
          </w:p>
        </w:tc>
      </w:tr>
      <w:tr w:rsidR="00B77AB3">
        <w:trPr>
          <w:jc w:val="center"/>
        </w:trPr>
        <w:tc>
          <w:tcPr>
            <w:tcW w:w="2062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32 17 23</w:t>
            </w:r>
          </w:p>
        </w:tc>
        <w:tc>
          <w:tcPr>
            <w:tcW w:w="8576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PAVEMENT MARKINGS</w:t>
            </w:r>
          </w:p>
        </w:tc>
      </w:tr>
      <w:tr w:rsidR="00B77AB3">
        <w:trPr>
          <w:jc w:val="center"/>
        </w:trPr>
        <w:tc>
          <w:tcPr>
            <w:tcW w:w="2062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32 91 13</w:t>
            </w:r>
          </w:p>
        </w:tc>
        <w:tc>
          <w:tcPr>
            <w:tcW w:w="8576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SOIL PREPARATION</w:t>
            </w:r>
          </w:p>
        </w:tc>
      </w:tr>
      <w:tr w:rsidR="00B77AB3">
        <w:trPr>
          <w:jc w:val="center"/>
        </w:trPr>
        <w:tc>
          <w:tcPr>
            <w:tcW w:w="10638" w:type="dxa"/>
            <w:gridSpan w:val="2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DIVISION 33 - UTILITIES</w:t>
            </w:r>
          </w:p>
        </w:tc>
      </w:tr>
      <w:tr w:rsidR="00B77AB3">
        <w:trPr>
          <w:jc w:val="center"/>
        </w:trPr>
        <w:tc>
          <w:tcPr>
            <w:tcW w:w="2062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33 05 00</w:t>
            </w:r>
          </w:p>
        </w:tc>
        <w:tc>
          <w:tcPr>
            <w:tcW w:w="8576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COMMON WORK RESULTS FOR UTILITIES</w:t>
            </w:r>
          </w:p>
        </w:tc>
      </w:tr>
      <w:tr w:rsidR="00B77AB3">
        <w:trPr>
          <w:jc w:val="center"/>
        </w:trPr>
        <w:tc>
          <w:tcPr>
            <w:tcW w:w="2062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33 42 00</w:t>
            </w:r>
          </w:p>
        </w:tc>
        <w:tc>
          <w:tcPr>
            <w:tcW w:w="8576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STORMWATER</w:t>
            </w:r>
            <w:proofErr w:type="spellEnd"/>
            <w:r>
              <w:rPr>
                <w:color w:val="000000"/>
              </w:rPr>
              <w:t xml:space="preserve"> CONVEYANCE</w:t>
            </w:r>
          </w:p>
        </w:tc>
      </w:tr>
      <w:tr w:rsidR="00B77AB3">
        <w:trPr>
          <w:jc w:val="center"/>
        </w:trPr>
        <w:tc>
          <w:tcPr>
            <w:tcW w:w="2062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33 46 00</w:t>
            </w:r>
          </w:p>
        </w:tc>
        <w:tc>
          <w:tcPr>
            <w:tcW w:w="8576" w:type="dxa"/>
            <w:shd w:val="clear" w:color="auto" w:fill="auto"/>
          </w:tcPr>
          <w:p w:rsidR="00B77AB3" w:rsidRDefault="008C2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SUBDRAINAGE</w:t>
            </w:r>
            <w:proofErr w:type="spellEnd"/>
          </w:p>
        </w:tc>
      </w:tr>
    </w:tbl>
    <w:p w:rsidR="00B77AB3" w:rsidRDefault="00B77AB3"/>
    <w:p w:rsidR="00B77AB3" w:rsidRDefault="00B77AB3"/>
    <w:p w:rsidR="00B77AB3" w:rsidRDefault="008C218A">
      <w:r>
        <w:t>END OF TABLE OF CONTENTS</w:t>
      </w:r>
    </w:p>
    <w:p w:rsidR="00B77AB3" w:rsidRDefault="008C218A" w:rsidP="0064079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Retain this notice in all Sections of Project Manual.</w:t>
      </w:r>
    </w:p>
    <w:p w:rsidR="00B77AB3" w:rsidRDefault="008C218A" w:rsidP="00640792">
      <w:pPr>
        <w:tabs>
          <w:tab w:val="center" w:pos="4680"/>
          <w:tab w:val="right" w:pos="9360"/>
        </w:tabs>
      </w:pPr>
      <w:r>
        <w:t>San Diego Unified School District Guide Specifications</w:t>
      </w:r>
    </w:p>
    <w:p w:rsidR="00B77AB3" w:rsidRDefault="008C218A">
      <w:r>
        <w:t>Document Version: August 2021</w:t>
      </w:r>
    </w:p>
    <w:p w:rsidR="00B77AB3" w:rsidRDefault="00B77AB3">
      <w:bookmarkStart w:id="0" w:name="_GoBack"/>
      <w:bookmarkEnd w:id="0"/>
    </w:p>
    <w:sectPr w:rsidR="00B77AB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720" w:bottom="1440" w:left="720" w:header="720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8C218A">
      <w:pPr>
        <w:spacing w:line="240" w:lineRule="auto"/>
      </w:pPr>
      <w:r>
        <w:separator/>
      </w:r>
    </w:p>
  </w:endnote>
  <w:endnote w:type="continuationSeparator" w:id="0">
    <w:p w:rsidR="00000000" w:rsidRDefault="008C21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7AB3" w:rsidRDefault="00B77AB3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7AB3" w:rsidRDefault="00B77AB3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color w:val="000000"/>
      </w:rPr>
    </w:pPr>
  </w:p>
  <w:tbl>
    <w:tblPr>
      <w:tblStyle w:val="a1"/>
      <w:tblW w:w="10724" w:type="dxa"/>
      <w:tblLayout w:type="fixed"/>
      <w:tblLook w:val="0000" w:firstRow="0" w:lastRow="0" w:firstColumn="0" w:lastColumn="0" w:noHBand="0" w:noVBand="0"/>
    </w:tblPr>
    <w:tblGrid>
      <w:gridCol w:w="5401"/>
      <w:gridCol w:w="5323"/>
    </w:tblGrid>
    <w:tr w:rsidR="00B77AB3">
      <w:tc>
        <w:tcPr>
          <w:tcW w:w="5401" w:type="dxa"/>
        </w:tcPr>
        <w:p w:rsidR="00B77AB3" w:rsidRDefault="008C218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80"/>
              <w:tab w:val="right" w:pos="9360"/>
            </w:tabs>
            <w:spacing w:line="240" w:lineRule="auto"/>
            <w:rPr>
              <w:color w:val="000000"/>
              <w:sz w:val="2"/>
              <w:szCs w:val="2"/>
            </w:rPr>
          </w:pPr>
          <w:r>
            <w:rPr>
              <w:noProof/>
            </w:rPr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2293620</wp:posOffset>
                </wp:positionH>
                <wp:positionV relativeFrom="paragraph">
                  <wp:posOffset>265430</wp:posOffset>
                </wp:positionV>
                <wp:extent cx="2133600" cy="529590"/>
                <wp:effectExtent l="0" t="0" r="0" b="0"/>
                <wp:wrapNone/>
                <wp:docPr id="8" name="image1.jpg" descr="log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33600" cy="52959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5323" w:type="dxa"/>
        </w:tcPr>
        <w:p w:rsidR="00B77AB3" w:rsidRDefault="00B77AB3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color w:val="000000"/>
              <w:sz w:val="2"/>
              <w:szCs w:val="2"/>
            </w:rPr>
          </w:pPr>
        </w:p>
        <w:tbl>
          <w:tblPr>
            <w:tblStyle w:val="a2"/>
            <w:tblW w:w="5107" w:type="dxa"/>
            <w:tblLayout w:type="fixed"/>
            <w:tblLook w:val="0000" w:firstRow="0" w:lastRow="0" w:firstColumn="0" w:lastColumn="0" w:noHBand="0" w:noVBand="0"/>
          </w:tblPr>
          <w:tblGrid>
            <w:gridCol w:w="5107"/>
          </w:tblGrid>
          <w:tr w:rsidR="00B77AB3">
            <w:trPr>
              <w:trHeight w:val="1440"/>
            </w:trPr>
            <w:tc>
              <w:tcPr>
                <w:tcW w:w="5107" w:type="dxa"/>
              </w:tcPr>
              <w:p w:rsidR="00B77AB3" w:rsidRDefault="008C218A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tabs>
                    <w:tab w:val="center" w:pos="4680"/>
                    <w:tab w:val="right" w:pos="9360"/>
                  </w:tabs>
                  <w:spacing w:line="240" w:lineRule="auto"/>
                  <w:rPr>
                    <w:color w:val="998B7D"/>
                    <w:sz w:val="2"/>
                    <w:szCs w:val="2"/>
                  </w:rPr>
                </w:pPr>
                <w:r>
                  <w:rPr>
                    <w:color w:val="998B7D"/>
                    <w:sz w:val="2"/>
                    <w:szCs w:val="2"/>
                  </w:rPr>
                  <w:t xml:space="preserve">   </w:t>
                </w:r>
              </w:p>
            </w:tc>
          </w:tr>
        </w:tbl>
        <w:p w:rsidR="00B77AB3" w:rsidRDefault="00B77AB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80"/>
              <w:tab w:val="right" w:pos="9360"/>
              <w:tab w:val="left" w:pos="746"/>
            </w:tabs>
            <w:spacing w:line="240" w:lineRule="auto"/>
            <w:jc w:val="right"/>
            <w:rPr>
              <w:color w:val="998B7D"/>
              <w:sz w:val="2"/>
              <w:szCs w:val="2"/>
            </w:rPr>
          </w:pPr>
        </w:p>
      </w:tc>
    </w:tr>
  </w:tbl>
  <w:p w:rsidR="00B77AB3" w:rsidRDefault="00B77AB3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  <w:tab w:val="center" w:pos="5400"/>
        <w:tab w:val="right" w:pos="10800"/>
      </w:tabs>
      <w:spacing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7AB3" w:rsidRDefault="00B77AB3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8C218A">
      <w:pPr>
        <w:spacing w:line="240" w:lineRule="auto"/>
      </w:pPr>
      <w:r>
        <w:separator/>
      </w:r>
    </w:p>
  </w:footnote>
  <w:footnote w:type="continuationSeparator" w:id="0">
    <w:p w:rsidR="00000000" w:rsidRDefault="008C218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7AB3" w:rsidRDefault="00B77AB3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7AB3" w:rsidRDefault="008C218A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  <w:tab w:val="center" w:pos="5400"/>
        <w:tab w:val="right" w:pos="10800"/>
      </w:tabs>
      <w:spacing w:line="240" w:lineRule="auto"/>
      <w:jc w:val="center"/>
      <w:rPr>
        <w:color w:val="000000"/>
      </w:rPr>
    </w:pPr>
    <w:r>
      <w:rPr>
        <w:color w:val="000000"/>
      </w:rPr>
      <w:t>August 2021</w:t>
    </w:r>
    <w:r>
      <w:rPr>
        <w:b/>
        <w:color w:val="000000"/>
      </w:rPr>
      <w:t xml:space="preserve"> </w:t>
    </w:r>
    <w:r>
      <w:rPr>
        <w:color w:val="000000"/>
      </w:rPr>
      <w:t>Guide Specifications</w:t>
    </w:r>
  </w:p>
  <w:p w:rsidR="00B77AB3" w:rsidRDefault="008C218A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  <w:tab w:val="center" w:pos="5400"/>
        <w:tab w:val="left" w:pos="7650"/>
        <w:tab w:val="right" w:pos="10800"/>
      </w:tabs>
      <w:spacing w:line="240" w:lineRule="auto"/>
      <w:rPr>
        <w:b/>
        <w:color w:val="000000"/>
        <w:sz w:val="24"/>
        <w:szCs w:val="24"/>
      </w:rPr>
    </w:pPr>
    <w:r>
      <w:rPr>
        <w:b/>
        <w:color w:val="000000"/>
        <w:sz w:val="24"/>
        <w:szCs w:val="24"/>
      </w:rPr>
      <w:tab/>
    </w:r>
    <w:r>
      <w:rPr>
        <w:b/>
        <w:color w:val="000000"/>
        <w:sz w:val="24"/>
        <w:szCs w:val="24"/>
      </w:rPr>
      <w:t>TABLE OF CONTENTS</w:t>
    </w:r>
  </w:p>
  <w:p w:rsidR="00B77AB3" w:rsidRDefault="008C218A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  <w:tab w:val="center" w:pos="5400"/>
        <w:tab w:val="left" w:pos="7650"/>
        <w:tab w:val="right" w:pos="10800"/>
      </w:tabs>
      <w:spacing w:line="240" w:lineRule="auto"/>
      <w:rPr>
        <w:b/>
        <w:color w:val="000000"/>
        <w:sz w:val="8"/>
        <w:szCs w:val="8"/>
      </w:rPr>
    </w:pPr>
    <w:r>
      <w:rPr>
        <w:b/>
        <w:color w:val="000000"/>
        <w:sz w:val="8"/>
        <w:szCs w:val="8"/>
      </w:rPr>
      <w:t xml:space="preserve">   </w:t>
    </w:r>
  </w:p>
  <w:tbl>
    <w:tblPr>
      <w:tblStyle w:val="a0"/>
      <w:tblW w:w="10620" w:type="dxa"/>
      <w:tblInd w:w="8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070"/>
      <w:gridCol w:w="8550"/>
    </w:tblGrid>
    <w:tr w:rsidR="00B77AB3">
      <w:tc>
        <w:tcPr>
          <w:tcW w:w="2070" w:type="dxa"/>
          <w:vAlign w:val="center"/>
        </w:tcPr>
        <w:p w:rsidR="00B77AB3" w:rsidRDefault="008C218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80"/>
              <w:tab w:val="right" w:pos="9360"/>
              <w:tab w:val="center" w:pos="5400"/>
              <w:tab w:val="left" w:pos="7650"/>
              <w:tab w:val="right" w:pos="10800"/>
            </w:tabs>
            <w:rPr>
              <w:color w:val="000000"/>
            </w:rPr>
          </w:pPr>
          <w:r>
            <w:rPr>
              <w:color w:val="000000"/>
            </w:rPr>
            <w:t>Division</w:t>
          </w:r>
        </w:p>
      </w:tc>
      <w:tc>
        <w:tcPr>
          <w:tcW w:w="8550" w:type="dxa"/>
          <w:vAlign w:val="center"/>
        </w:tcPr>
        <w:p w:rsidR="00B77AB3" w:rsidRDefault="008C218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80"/>
              <w:tab w:val="right" w:pos="9360"/>
              <w:tab w:val="center" w:pos="5400"/>
              <w:tab w:val="left" w:pos="7650"/>
              <w:tab w:val="right" w:pos="10800"/>
            </w:tabs>
            <w:rPr>
              <w:color w:val="000000"/>
            </w:rPr>
          </w:pPr>
          <w:r>
            <w:rPr>
              <w:color w:val="000000"/>
            </w:rPr>
            <w:t>Section Title</w:t>
          </w:r>
        </w:p>
      </w:tc>
    </w:tr>
  </w:tbl>
  <w:p w:rsidR="00B77AB3" w:rsidRDefault="00B77AB3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  <w:tab w:val="center" w:pos="5400"/>
        <w:tab w:val="left" w:pos="7650"/>
        <w:tab w:val="right" w:pos="10800"/>
      </w:tabs>
      <w:spacing w:line="240" w:lineRule="auto"/>
      <w:jc w:val="center"/>
      <w:rPr>
        <w:b/>
        <w:color w:val="000000"/>
        <w:sz w:val="2"/>
        <w:szCs w:val="2"/>
      </w:rPr>
    </w:pPr>
  </w:p>
  <w:p w:rsidR="00B77AB3" w:rsidRDefault="008C218A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  <w:tab w:val="center" w:pos="5400"/>
        <w:tab w:val="left" w:pos="7650"/>
        <w:tab w:val="right" w:pos="10800"/>
      </w:tabs>
      <w:spacing w:line="240" w:lineRule="auto"/>
      <w:jc w:val="center"/>
      <w:rPr>
        <w:b/>
        <w:color w:val="000000"/>
        <w:sz w:val="8"/>
        <w:szCs w:val="8"/>
      </w:rPr>
    </w:pPr>
    <w:r>
      <w:rPr>
        <w:b/>
        <w:color w:val="000000"/>
        <w:sz w:val="8"/>
        <w:szCs w:val="8"/>
      </w:rPr>
      <w:t xml:space="preserve">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7AB3" w:rsidRDefault="00B77AB3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7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7AB3"/>
    <w:rsid w:val="00640792"/>
    <w:rsid w:val="008C218A"/>
    <w:rsid w:val="00B77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39205EF2-908F-4F28-843B-02609712E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135EEC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5EEC"/>
    <w:rPr>
      <w:rFonts w:ascii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135EEC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5EEC"/>
    <w:rPr>
      <w:rFonts w:ascii="Arial" w:hAnsi="Arial" w:cs="Arial"/>
    </w:rPr>
  </w:style>
  <w:style w:type="paragraph" w:customStyle="1" w:styleId="ColHead">
    <w:name w:val="ColHead"/>
    <w:basedOn w:val="Normal"/>
    <w:link w:val="ColHeadChar"/>
    <w:rsid w:val="00135EEC"/>
  </w:style>
  <w:style w:type="character" w:customStyle="1" w:styleId="ColHeadChar">
    <w:name w:val="ColHead Char"/>
    <w:basedOn w:val="DefaultParagraphFont"/>
    <w:link w:val="ColHead"/>
    <w:rsid w:val="00135EEC"/>
    <w:rPr>
      <w:rFonts w:ascii="Arial" w:hAnsi="Arial" w:cs="Arial"/>
    </w:rPr>
  </w:style>
  <w:style w:type="paragraph" w:customStyle="1" w:styleId="Division">
    <w:name w:val="Division"/>
    <w:basedOn w:val="Normal"/>
    <w:link w:val="DivisionChar"/>
    <w:rsid w:val="00135EEC"/>
    <w:pPr>
      <w:spacing w:before="240"/>
    </w:pPr>
    <w:rPr>
      <w:b/>
    </w:rPr>
  </w:style>
  <w:style w:type="character" w:customStyle="1" w:styleId="DivisionChar">
    <w:name w:val="Division Char"/>
    <w:basedOn w:val="DefaultParagraphFont"/>
    <w:link w:val="Division"/>
    <w:rsid w:val="00135EEC"/>
    <w:rPr>
      <w:rFonts w:ascii="Arial" w:hAnsi="Arial" w:cs="Arial"/>
      <w:b/>
    </w:rPr>
  </w:style>
  <w:style w:type="paragraph" w:customStyle="1" w:styleId="Section">
    <w:name w:val="Section"/>
    <w:basedOn w:val="Normal"/>
    <w:link w:val="SectionChar"/>
    <w:rsid w:val="00135EEC"/>
  </w:style>
  <w:style w:type="character" w:customStyle="1" w:styleId="SectionChar">
    <w:name w:val="Section Char"/>
    <w:basedOn w:val="DefaultParagraphFont"/>
    <w:link w:val="Section"/>
    <w:rsid w:val="00135EEC"/>
    <w:rPr>
      <w:rFonts w:ascii="Arial" w:hAnsi="Arial" w:cs="Arial"/>
    </w:rPr>
  </w:style>
  <w:style w:type="table" w:styleId="TableGrid">
    <w:name w:val="Table Grid"/>
    <w:basedOn w:val="TableNormal"/>
    <w:uiPriority w:val="39"/>
    <w:rsid w:val="00F509D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T">
    <w:name w:val="CMT"/>
    <w:basedOn w:val="Normal"/>
    <w:link w:val="CMTChar"/>
    <w:rsid w:val="00197E6A"/>
    <w:pPr>
      <w:suppressAutoHyphens/>
      <w:spacing w:before="240" w:line="240" w:lineRule="auto"/>
      <w:jc w:val="both"/>
    </w:pPr>
    <w:rPr>
      <w:rFonts w:eastAsia="Times New Roman"/>
      <w:vanish/>
      <w:color w:val="0000FF"/>
      <w:szCs w:val="20"/>
      <w:lang w:val="x-none" w:eastAsia="x-none"/>
    </w:rPr>
  </w:style>
  <w:style w:type="character" w:customStyle="1" w:styleId="CMTChar">
    <w:name w:val="CMT Char"/>
    <w:link w:val="CMT"/>
    <w:rsid w:val="00197E6A"/>
    <w:rPr>
      <w:rFonts w:ascii="Arial" w:eastAsia="Times New Roman" w:hAnsi="Arial" w:cs="Arial"/>
      <w:vanish/>
      <w:color w:val="0000FF"/>
      <w:szCs w:val="20"/>
      <w:lang w:val="x-none" w:eastAsia="x-none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pPr>
      <w:spacing w:line="240" w:lineRule="auto"/>
    </w:pPr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Nl3mme36yQ0MP8yaj2dGQjBBebg==">AMUW2mW+deEQCO0W7GS2oT1TnzReZJXfp2v237uhyjRVCMuAkUkVZ6ckhaRRfnppeUTfFLoD09n9jfrpDAU8UB+lmiqHBZkhXRmWNFtlVrBiLkPH7CvZbdI=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642</Words>
  <Characters>3662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San Diego Unified School District</Company>
  <LinksUpToDate>false</LinksUpToDate>
  <CharactersWithSpaces>4296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tfowler</dc:creator>
  <cp:lastModifiedBy>Moreno Sarah</cp:lastModifiedBy>
  <cp:revision>2</cp:revision>
  <dcterms:created xsi:type="dcterms:W3CDTF">2022-05-26T17:39:00Z</dcterms:created>
  <dcterms:modified xsi:type="dcterms:W3CDTF">2022-05-26T17:39:00Z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0x010100EB0623E037DFE54C87515265FAF7A65C</vt:lpwstr>
  </property>
  <property fmtid="{D5CDD505-2E9C-101B-9397-08002B2CF9AE}" pid="3" name="Order">
    <vt:r8>39000</vt:r8>
  </property>
</Properties>
</file>